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A9" w:rsidRPr="00B51200" w:rsidRDefault="00590A08" w:rsidP="00AA5366">
      <w:pPr>
        <w:ind w:left="-851"/>
        <w:rPr>
          <w:rFonts w:ascii="Caudex" w:hAnsi="Caudex"/>
          <w:color w:val="F75802"/>
          <w:sz w:val="35"/>
          <w:szCs w:val="35"/>
          <w:lang w:val="es-CO"/>
        </w:rPr>
      </w:pPr>
      <w:r w:rsidRPr="00B51200">
        <w:rPr>
          <w:rFonts w:ascii="Caudex" w:hAnsi="Caudex"/>
          <w:color w:val="F75802"/>
          <w:sz w:val="35"/>
          <w:szCs w:val="35"/>
          <w:lang w:val="es-CO"/>
        </w:rPr>
        <w:t>Lista de los 13 Verbos Auxiliares</w:t>
      </w:r>
    </w:p>
    <w:p w:rsidR="00590A08" w:rsidRPr="00AA5366" w:rsidRDefault="00590A08" w:rsidP="00AA5366">
      <w:pPr>
        <w:pStyle w:val="font8"/>
        <w:ind w:left="-851"/>
        <w:rPr>
          <w:sz w:val="35"/>
          <w:szCs w:val="35"/>
          <w:lang w:val="es-CO"/>
        </w:rPr>
      </w:pPr>
      <w:r w:rsidRPr="00590A08">
        <w:rPr>
          <w:rFonts w:ascii="Caudex" w:hAnsi="Caudex"/>
          <w:b/>
          <w:bCs/>
          <w:color w:val="1C56E8"/>
          <w:sz w:val="30"/>
          <w:szCs w:val="30"/>
          <w:lang w:val="es-CO"/>
        </w:rPr>
        <w:t>[Verbo]</w:t>
      </w:r>
      <w:r w:rsidRPr="00590A08">
        <w:rPr>
          <w:rFonts w:ascii="Caudex" w:hAnsi="Caudex"/>
          <w:b/>
          <w:bCs/>
          <w:color w:val="000000"/>
          <w:sz w:val="30"/>
          <w:szCs w:val="30"/>
          <w:lang w:val="es-CO"/>
        </w:rPr>
        <w:t xml:space="preserve">                   </w:t>
      </w:r>
      <w:r w:rsidRPr="00590A08">
        <w:rPr>
          <w:rFonts w:ascii="Caudex" w:hAnsi="Caudex"/>
          <w:b/>
          <w:bCs/>
          <w:color w:val="1C56E8"/>
          <w:sz w:val="30"/>
          <w:szCs w:val="30"/>
          <w:lang w:val="es-CO"/>
        </w:rPr>
        <w:t>Se utiliza para formar:</w:t>
      </w:r>
    </w:p>
    <w:p w:rsidR="00590A08" w:rsidRPr="00B51200" w:rsidRDefault="00590A08" w:rsidP="00AA5366">
      <w:pPr>
        <w:pStyle w:val="font8"/>
        <w:ind w:left="-851"/>
        <w:rPr>
          <w:sz w:val="26"/>
          <w:szCs w:val="26"/>
        </w:rPr>
      </w:pPr>
      <w:r w:rsidRPr="00B51200">
        <w:rPr>
          <w:rFonts w:ascii="Caudex" w:hAnsi="Caudex"/>
          <w:b/>
          <w:bCs/>
          <w:color w:val="000000"/>
          <w:sz w:val="26"/>
          <w:szCs w:val="26"/>
        </w:rPr>
        <w:t>To be</w:t>
      </w:r>
      <w:r w:rsidR="00433E70" w:rsidRPr="00B51200">
        <w:rPr>
          <w:rFonts w:ascii="Caudex" w:hAnsi="Caudex"/>
          <w:color w:val="000000"/>
          <w:sz w:val="26"/>
          <w:szCs w:val="26"/>
        </w:rPr>
        <w:t xml:space="preserve">                </w:t>
      </w:r>
      <w:r w:rsidRPr="00B51200">
        <w:rPr>
          <w:rFonts w:ascii="Caudex" w:hAnsi="Caudex"/>
          <w:color w:val="000000"/>
          <w:sz w:val="26"/>
          <w:szCs w:val="26"/>
        </w:rPr>
        <w:t> </w:t>
      </w:r>
      <w:proofErr w:type="spellStart"/>
      <w:r w:rsidRPr="00B51200">
        <w:rPr>
          <w:rFonts w:ascii="Caudex" w:hAnsi="Caudex"/>
          <w:color w:val="000000"/>
          <w:sz w:val="26"/>
          <w:szCs w:val="26"/>
        </w:rPr>
        <w:t>Tiempos</w:t>
      </w:r>
      <w:proofErr w:type="spellEnd"/>
      <w:r w:rsidRPr="00B51200">
        <w:rPr>
          <w:rFonts w:ascii="Caudex" w:hAnsi="Caudex"/>
          <w:color w:val="000000"/>
          <w:sz w:val="26"/>
          <w:szCs w:val="26"/>
        </w:rPr>
        <w:t xml:space="preserve"> Conti</w:t>
      </w:r>
      <w:r w:rsidR="00B51200">
        <w:rPr>
          <w:rFonts w:ascii="Caudex" w:hAnsi="Caudex"/>
          <w:color w:val="000000"/>
          <w:sz w:val="26"/>
          <w:szCs w:val="26"/>
        </w:rPr>
        <w:t>nuo         </w:t>
      </w:r>
      <w:r w:rsidRPr="00B51200">
        <w:rPr>
          <w:rFonts w:ascii="Caudex" w:hAnsi="Caudex"/>
          <w:color w:val="000000"/>
          <w:sz w:val="26"/>
          <w:szCs w:val="26"/>
        </w:rPr>
        <w:t>[</w:t>
      </w:r>
      <w:r w:rsidRPr="00B51200">
        <w:rPr>
          <w:rFonts w:ascii="Caudex" w:hAnsi="Caudex"/>
          <w:b/>
          <w:bCs/>
          <w:color w:val="000000"/>
          <w:sz w:val="26"/>
          <w:szCs w:val="26"/>
        </w:rPr>
        <w:t>To be</w:t>
      </w:r>
      <w:r w:rsidRPr="00B51200">
        <w:rPr>
          <w:rFonts w:ascii="Caudex" w:hAnsi="Caudex"/>
          <w:color w:val="000000"/>
          <w:sz w:val="26"/>
          <w:szCs w:val="26"/>
        </w:rPr>
        <w:t xml:space="preserve"> (Present, Past, Future</w:t>
      </w:r>
      <w:proofErr w:type="gramStart"/>
      <w:r w:rsidRPr="00B51200">
        <w:rPr>
          <w:rFonts w:ascii="Caudex" w:hAnsi="Caudex"/>
          <w:color w:val="000000"/>
          <w:sz w:val="26"/>
          <w:szCs w:val="26"/>
        </w:rPr>
        <w:t>)  +</w:t>
      </w:r>
      <w:proofErr w:type="gramEnd"/>
      <w:r w:rsidRPr="00B51200">
        <w:rPr>
          <w:rFonts w:ascii="Caudex" w:hAnsi="Caudex"/>
          <w:color w:val="000000"/>
          <w:sz w:val="26"/>
          <w:szCs w:val="26"/>
        </w:rPr>
        <w:t xml:space="preserve"> ______ </w:t>
      </w:r>
      <w:proofErr w:type="spellStart"/>
      <w:r w:rsidRPr="00B51200">
        <w:rPr>
          <w:rFonts w:ascii="Caudex" w:hAnsi="Caudex"/>
          <w:b/>
          <w:bCs/>
          <w:color w:val="000000"/>
          <w:sz w:val="26"/>
          <w:szCs w:val="26"/>
        </w:rPr>
        <w:t>Ing</w:t>
      </w:r>
      <w:proofErr w:type="spellEnd"/>
      <w:r w:rsidR="00AA5366" w:rsidRPr="00B51200">
        <w:rPr>
          <w:rFonts w:ascii="Caudex" w:hAnsi="Caudex"/>
          <w:color w:val="000000"/>
          <w:sz w:val="26"/>
          <w:szCs w:val="26"/>
        </w:rPr>
        <w:t>]</w:t>
      </w:r>
      <w:r w:rsidR="00B51200" w:rsidRPr="00B51200">
        <w:rPr>
          <w:rFonts w:ascii="Caudex" w:hAnsi="Caudex"/>
          <w:color w:val="000000"/>
          <w:sz w:val="26"/>
          <w:szCs w:val="26"/>
        </w:rPr>
        <w:t xml:space="preserve"> 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>(am, are, is) (was,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 xml:space="preserve"> </w:t>
      </w:r>
      <w:r w:rsidR="00B51200">
        <w:rPr>
          <w:rFonts w:ascii="Caudex" w:hAnsi="Caudex"/>
          <w:b/>
          <w:bCs/>
          <w:color w:val="000000"/>
          <w:sz w:val="26"/>
          <w:szCs w:val="26"/>
        </w:rPr>
        <w:t>were) (will be)</w:t>
      </w:r>
    </w:p>
    <w:p w:rsidR="00590A08" w:rsidRPr="00433E70" w:rsidRDefault="00590A08" w:rsidP="00AA5366">
      <w:pPr>
        <w:pStyle w:val="font8"/>
        <w:ind w:left="-851"/>
        <w:rPr>
          <w:sz w:val="26"/>
          <w:szCs w:val="26"/>
        </w:rPr>
      </w:pPr>
      <w:r>
        <w:rPr>
          <w:rFonts w:ascii="Caudex" w:hAnsi="Caudex"/>
          <w:b/>
          <w:bCs/>
          <w:color w:val="000000"/>
          <w:sz w:val="26"/>
          <w:szCs w:val="26"/>
        </w:rPr>
        <w:t>To have</w:t>
      </w:r>
      <w:r w:rsidR="00433E70">
        <w:rPr>
          <w:rFonts w:ascii="Caudex" w:hAnsi="Caudex"/>
          <w:color w:val="000000"/>
          <w:sz w:val="26"/>
          <w:szCs w:val="26"/>
        </w:rPr>
        <w:t xml:space="preserve">             </w:t>
      </w:r>
      <w:proofErr w:type="spellStart"/>
      <w:r>
        <w:rPr>
          <w:rFonts w:ascii="Caudex" w:hAnsi="Caudex"/>
          <w:color w:val="000000"/>
          <w:sz w:val="26"/>
          <w:szCs w:val="26"/>
        </w:rPr>
        <w:t>Tiempos</w:t>
      </w:r>
      <w:proofErr w:type="spellEnd"/>
      <w:r>
        <w:rPr>
          <w:rFonts w:ascii="Caudex" w:hAnsi="Caudex"/>
          <w:color w:val="000000"/>
          <w:sz w:val="26"/>
          <w:szCs w:val="26"/>
        </w:rPr>
        <w:t xml:space="preserve"> perfecto        </w:t>
      </w:r>
      <w:r w:rsidR="00B51200">
        <w:rPr>
          <w:rFonts w:ascii="Caudex" w:hAnsi="Caudex"/>
          <w:color w:val="000000"/>
          <w:sz w:val="26"/>
          <w:szCs w:val="26"/>
        </w:rPr>
        <w:t>   </w:t>
      </w:r>
      <w:r>
        <w:rPr>
          <w:rFonts w:ascii="Caudex" w:hAnsi="Caudex"/>
          <w:color w:val="000000"/>
          <w:sz w:val="26"/>
          <w:szCs w:val="26"/>
        </w:rPr>
        <w:t>[</w:t>
      </w:r>
      <w:r>
        <w:rPr>
          <w:rFonts w:ascii="Caudex" w:hAnsi="Caudex"/>
          <w:b/>
          <w:bCs/>
          <w:color w:val="000000"/>
          <w:sz w:val="26"/>
          <w:szCs w:val="26"/>
        </w:rPr>
        <w:t>To have</w:t>
      </w:r>
      <w:r>
        <w:rPr>
          <w:rFonts w:ascii="Caudex" w:hAnsi="Caudex"/>
          <w:color w:val="000000"/>
          <w:sz w:val="26"/>
          <w:szCs w:val="26"/>
        </w:rPr>
        <w:t xml:space="preserve"> (Present, Past, Future)</w:t>
      </w:r>
      <w:proofErr w:type="gramStart"/>
      <w:r>
        <w:rPr>
          <w:rFonts w:ascii="Caudex" w:hAnsi="Caudex"/>
          <w:color w:val="000000"/>
          <w:sz w:val="26"/>
          <w:szCs w:val="26"/>
        </w:rPr>
        <w:t>  +</w:t>
      </w:r>
      <w:proofErr w:type="gramEnd"/>
      <w:r>
        <w:rPr>
          <w:rFonts w:ascii="Caudex" w:hAnsi="Caudex"/>
          <w:color w:val="000000"/>
          <w:sz w:val="26"/>
          <w:szCs w:val="26"/>
        </w:rPr>
        <w:t xml:space="preserve">______  </w:t>
      </w:r>
      <w:r>
        <w:rPr>
          <w:rFonts w:ascii="Caudex" w:hAnsi="Caudex"/>
          <w:b/>
          <w:bCs/>
          <w:color w:val="000000"/>
          <w:sz w:val="26"/>
          <w:szCs w:val="26"/>
        </w:rPr>
        <w:t>Past Participle</w:t>
      </w:r>
      <w:r w:rsidR="00B51200">
        <w:rPr>
          <w:rFonts w:ascii="Caudex" w:hAnsi="Caudex"/>
          <w:color w:val="000000"/>
          <w:sz w:val="26"/>
          <w:szCs w:val="26"/>
        </w:rPr>
        <w:t>]</w:t>
      </w:r>
      <w:r w:rsidR="00B51200">
        <w:rPr>
          <w:rFonts w:ascii="Caudex" w:hAnsi="Caudex"/>
          <w:color w:val="000000"/>
          <w:sz w:val="26"/>
          <w:szCs w:val="26"/>
        </w:rPr>
        <w:t>(have,</w:t>
      </w:r>
      <w:r w:rsidR="00B51200">
        <w:rPr>
          <w:rFonts w:ascii="Caudex" w:hAnsi="Caudex"/>
          <w:color w:val="000000"/>
          <w:sz w:val="26"/>
          <w:szCs w:val="26"/>
        </w:rPr>
        <w:t xml:space="preserve"> </w:t>
      </w:r>
      <w:r w:rsidR="00B51200">
        <w:rPr>
          <w:rFonts w:ascii="Caudex" w:hAnsi="Caudex"/>
          <w:color w:val="000000"/>
          <w:sz w:val="26"/>
          <w:szCs w:val="26"/>
        </w:rPr>
        <w:t>has) (had) (will have)</w:t>
      </w:r>
    </w:p>
    <w:p w:rsidR="00AA5366" w:rsidRPr="00B51200" w:rsidRDefault="00590A08" w:rsidP="00AA5366">
      <w:pPr>
        <w:pStyle w:val="font8"/>
        <w:ind w:left="-851" w:right="-1028"/>
        <w:rPr>
          <w:sz w:val="26"/>
          <w:szCs w:val="26"/>
        </w:rPr>
      </w:pPr>
      <w:r w:rsidRPr="00B51200">
        <w:rPr>
          <w:rFonts w:ascii="Caudex" w:hAnsi="Caudex"/>
          <w:b/>
          <w:bCs/>
          <w:color w:val="000000"/>
          <w:sz w:val="26"/>
          <w:szCs w:val="26"/>
        </w:rPr>
        <w:t xml:space="preserve">To do </w:t>
      </w:r>
      <w:r w:rsidR="00433E70" w:rsidRPr="00B51200">
        <w:rPr>
          <w:rFonts w:ascii="Caudex" w:hAnsi="Caudex"/>
          <w:color w:val="000000"/>
          <w:sz w:val="26"/>
          <w:szCs w:val="26"/>
        </w:rPr>
        <w:t xml:space="preserve">              </w:t>
      </w:r>
      <w:r w:rsidRPr="00B51200">
        <w:rPr>
          <w:rFonts w:ascii="Caudex" w:hAnsi="Caudex"/>
          <w:color w:val="000000"/>
          <w:sz w:val="26"/>
          <w:szCs w:val="26"/>
        </w:rPr>
        <w:t> </w:t>
      </w:r>
      <w:proofErr w:type="spellStart"/>
      <w:r w:rsidRPr="00B51200">
        <w:rPr>
          <w:rFonts w:ascii="Caudex" w:hAnsi="Caudex"/>
          <w:color w:val="000000"/>
          <w:sz w:val="26"/>
          <w:szCs w:val="26"/>
        </w:rPr>
        <w:t>For</w:t>
      </w:r>
      <w:r w:rsidR="00433E70" w:rsidRPr="00B51200">
        <w:rPr>
          <w:rFonts w:ascii="Caudex" w:hAnsi="Caudex"/>
          <w:color w:val="000000"/>
          <w:sz w:val="26"/>
          <w:szCs w:val="26"/>
        </w:rPr>
        <w:t>mar</w:t>
      </w:r>
      <w:proofErr w:type="spellEnd"/>
      <w:r w:rsidR="00433E70" w:rsidRPr="00B51200">
        <w:rPr>
          <w:rFonts w:ascii="Caudex" w:hAnsi="Caudex"/>
          <w:color w:val="000000"/>
          <w:sz w:val="26"/>
          <w:szCs w:val="26"/>
        </w:rPr>
        <w:t xml:space="preserve"> </w:t>
      </w:r>
      <w:proofErr w:type="spellStart"/>
      <w:r w:rsidR="00433E70" w:rsidRPr="00B51200">
        <w:rPr>
          <w:rFonts w:ascii="Caudex" w:hAnsi="Caudex"/>
          <w:color w:val="000000"/>
          <w:sz w:val="26"/>
          <w:szCs w:val="26"/>
        </w:rPr>
        <w:t>Negaciones</w:t>
      </w:r>
      <w:proofErr w:type="spellEnd"/>
      <w:r w:rsidR="00433E70" w:rsidRPr="00B51200">
        <w:rPr>
          <w:rFonts w:ascii="Caudex" w:hAnsi="Caudex"/>
          <w:color w:val="000000"/>
          <w:sz w:val="26"/>
          <w:szCs w:val="26"/>
        </w:rPr>
        <w:t xml:space="preserve"> y </w:t>
      </w:r>
      <w:proofErr w:type="spellStart"/>
      <w:r w:rsidR="00433E70" w:rsidRPr="00B51200">
        <w:rPr>
          <w:rFonts w:ascii="Caudex" w:hAnsi="Caudex"/>
          <w:color w:val="000000"/>
          <w:sz w:val="26"/>
          <w:szCs w:val="26"/>
        </w:rPr>
        <w:t>Preguntas</w:t>
      </w:r>
      <w:proofErr w:type="spellEnd"/>
      <w:r w:rsidR="00433E70" w:rsidRPr="00B51200">
        <w:rPr>
          <w:rFonts w:ascii="Caudex" w:hAnsi="Caudex"/>
          <w:color w:val="000000"/>
          <w:sz w:val="26"/>
          <w:szCs w:val="26"/>
        </w:rPr>
        <w:t xml:space="preserve"> </w:t>
      </w:r>
      <w:r w:rsidRPr="00B51200">
        <w:rPr>
          <w:rFonts w:ascii="Caudex" w:hAnsi="Caudex"/>
          <w:color w:val="000000"/>
          <w:sz w:val="26"/>
          <w:szCs w:val="26"/>
        </w:rPr>
        <w:t>[</w:t>
      </w:r>
      <w:r w:rsidRPr="00B51200">
        <w:rPr>
          <w:rFonts w:ascii="Caudex" w:hAnsi="Caudex"/>
          <w:b/>
          <w:bCs/>
          <w:color w:val="000000"/>
          <w:sz w:val="26"/>
          <w:szCs w:val="26"/>
        </w:rPr>
        <w:t xml:space="preserve">Present </w:t>
      </w:r>
      <w:r w:rsidR="00433E70" w:rsidRPr="00B51200">
        <w:rPr>
          <w:rFonts w:ascii="Caudex" w:hAnsi="Caudex"/>
          <w:b/>
          <w:bCs/>
          <w:color w:val="000000"/>
          <w:sz w:val="26"/>
          <w:szCs w:val="26"/>
        </w:rPr>
        <w:t xml:space="preserve">and Past of Regular &amp; Irregular </w:t>
      </w:r>
      <w:r w:rsidR="00AA5366" w:rsidRPr="00B51200">
        <w:rPr>
          <w:rFonts w:ascii="Caudex" w:hAnsi="Caudex"/>
          <w:b/>
          <w:bCs/>
          <w:color w:val="000000"/>
          <w:sz w:val="26"/>
          <w:szCs w:val="26"/>
        </w:rPr>
        <w:t>Verbs</w:t>
      </w:r>
      <w:r w:rsidR="00AA5366" w:rsidRPr="00B51200">
        <w:rPr>
          <w:rFonts w:ascii="Caudex" w:hAnsi="Caudex"/>
          <w:color w:val="000000"/>
          <w:sz w:val="26"/>
          <w:szCs w:val="26"/>
        </w:rPr>
        <w:t>]</w:t>
      </w:r>
      <w:r w:rsidR="00B51200" w:rsidRPr="00B51200">
        <w:rPr>
          <w:rFonts w:ascii="Caudex" w:hAnsi="Caudex"/>
          <w:color w:val="000000"/>
          <w:sz w:val="26"/>
          <w:szCs w:val="26"/>
        </w:rPr>
        <w:t xml:space="preserve"> </w:t>
      </w:r>
      <w:r w:rsidR="00B51200">
        <w:rPr>
          <w:rFonts w:ascii="Caudex" w:hAnsi="Caudex"/>
          <w:color w:val="000000"/>
          <w:sz w:val="26"/>
          <w:szCs w:val="26"/>
        </w:rPr>
        <w:t>(do,</w:t>
      </w:r>
      <w:r w:rsidR="00B51200">
        <w:rPr>
          <w:rFonts w:ascii="Caudex" w:hAnsi="Caudex"/>
          <w:color w:val="000000"/>
          <w:sz w:val="26"/>
          <w:szCs w:val="26"/>
        </w:rPr>
        <w:t xml:space="preserve"> </w:t>
      </w:r>
      <w:r w:rsidR="00B51200">
        <w:rPr>
          <w:rFonts w:ascii="Caudex" w:hAnsi="Caudex"/>
          <w:color w:val="000000"/>
          <w:sz w:val="26"/>
          <w:szCs w:val="26"/>
        </w:rPr>
        <w:t>does) (did) </w:t>
      </w:r>
    </w:p>
    <w:p w:rsidR="00590A08" w:rsidRPr="00AA5366" w:rsidRDefault="00590A08" w:rsidP="00AA5366">
      <w:pPr>
        <w:pStyle w:val="font8"/>
        <w:ind w:left="-851" w:right="-1028"/>
        <w:rPr>
          <w:sz w:val="26"/>
          <w:szCs w:val="26"/>
          <w:lang w:val="es-CO"/>
        </w:rPr>
      </w:pPr>
      <w:r w:rsidRPr="00590A08">
        <w:rPr>
          <w:rFonts w:ascii="Caudex" w:hAnsi="Caudex"/>
          <w:b/>
          <w:bCs/>
          <w:color w:val="1C56E8"/>
          <w:sz w:val="27"/>
          <w:szCs w:val="27"/>
          <w:lang w:val="es-CO"/>
        </w:rPr>
        <w:t>Verbo Auxiliar</w:t>
      </w:r>
      <w:r w:rsidRPr="00590A08">
        <w:rPr>
          <w:rFonts w:ascii="Caudex" w:hAnsi="Caudex"/>
          <w:b/>
          <w:bCs/>
          <w:color w:val="1C56E8"/>
          <w:sz w:val="26"/>
          <w:szCs w:val="26"/>
          <w:lang w:val="es-CO"/>
        </w:rPr>
        <w:t> </w:t>
      </w:r>
      <w:r w:rsidRPr="00590A08">
        <w:rPr>
          <w:rFonts w:ascii="Caudex" w:hAnsi="Caudex"/>
          <w:color w:val="000000"/>
          <w:sz w:val="26"/>
          <w:szCs w:val="26"/>
          <w:lang w:val="es-CO"/>
        </w:rPr>
        <w:t xml:space="preserve">         </w:t>
      </w:r>
      <w:r w:rsidRPr="00590A08">
        <w:rPr>
          <w:rFonts w:ascii="Caudex" w:hAnsi="Caudex"/>
          <w:b/>
          <w:bCs/>
          <w:color w:val="1C56E8"/>
          <w:sz w:val="27"/>
          <w:szCs w:val="27"/>
          <w:lang w:val="es-CO"/>
        </w:rPr>
        <w:t>Muestra:</w:t>
      </w:r>
      <w:bookmarkStart w:id="0" w:name="_GoBack"/>
      <w:bookmarkEnd w:id="0"/>
    </w:p>
    <w:p w:rsidR="00590A08" w:rsidRPr="00590A08" w:rsidRDefault="00590A08" w:rsidP="00AA5366">
      <w:pPr>
        <w:pStyle w:val="font8"/>
        <w:spacing w:line="192" w:lineRule="auto"/>
        <w:ind w:left="-851"/>
        <w:rPr>
          <w:sz w:val="26"/>
          <w:szCs w:val="26"/>
          <w:lang w:val="es-CO"/>
        </w:rPr>
      </w:pPr>
      <w:r w:rsidRPr="00590A08">
        <w:rPr>
          <w:rFonts w:ascii="Caudex" w:hAnsi="Caudex"/>
          <w:b/>
          <w:bCs/>
          <w:color w:val="000000"/>
          <w:sz w:val="26"/>
          <w:szCs w:val="26"/>
          <w:lang w:val="es-CO"/>
        </w:rPr>
        <w:t>Can</w:t>
      </w:r>
      <w:r w:rsidRPr="00590A08">
        <w:rPr>
          <w:rFonts w:ascii="Caudex" w:hAnsi="Caudex"/>
          <w:color w:val="000000"/>
          <w:sz w:val="26"/>
          <w:szCs w:val="26"/>
          <w:lang w:val="es-CO"/>
        </w:rPr>
        <w:t xml:space="preserve">                             Habilidad mental o física</w:t>
      </w:r>
    </w:p>
    <w:p w:rsidR="00590A08" w:rsidRPr="00590A08" w:rsidRDefault="00590A08" w:rsidP="00AA5366">
      <w:pPr>
        <w:pStyle w:val="font8"/>
        <w:spacing w:line="192" w:lineRule="auto"/>
        <w:ind w:left="-851"/>
        <w:rPr>
          <w:sz w:val="26"/>
          <w:szCs w:val="26"/>
          <w:lang w:val="es-CO"/>
        </w:rPr>
      </w:pPr>
      <w:proofErr w:type="spellStart"/>
      <w:r w:rsidRPr="00590A08">
        <w:rPr>
          <w:rFonts w:ascii="Caudex" w:hAnsi="Caudex"/>
          <w:b/>
          <w:bCs/>
          <w:color w:val="000000"/>
          <w:sz w:val="26"/>
          <w:szCs w:val="26"/>
          <w:lang w:val="es-CO"/>
        </w:rPr>
        <w:t>May</w:t>
      </w:r>
      <w:proofErr w:type="spellEnd"/>
      <w:r w:rsidRPr="00590A08">
        <w:rPr>
          <w:rFonts w:ascii="Caudex" w:hAnsi="Caudex"/>
          <w:color w:val="000000"/>
          <w:sz w:val="26"/>
          <w:szCs w:val="26"/>
          <w:lang w:val="es-CO"/>
        </w:rPr>
        <w:t xml:space="preserve">                            Permiso y fuerte probabilidad</w:t>
      </w:r>
    </w:p>
    <w:p w:rsidR="00590A08" w:rsidRPr="00590A08" w:rsidRDefault="00590A08" w:rsidP="00AA5366">
      <w:pPr>
        <w:pStyle w:val="font8"/>
        <w:spacing w:line="192" w:lineRule="auto"/>
        <w:ind w:left="-851"/>
        <w:rPr>
          <w:sz w:val="26"/>
          <w:szCs w:val="26"/>
          <w:lang w:val="es-CO"/>
        </w:rPr>
      </w:pPr>
    </w:p>
    <w:p w:rsidR="00590A08" w:rsidRPr="00590A08" w:rsidRDefault="00590A08" w:rsidP="00AA5366">
      <w:pPr>
        <w:pStyle w:val="font8"/>
        <w:spacing w:line="192" w:lineRule="auto"/>
        <w:ind w:left="-851"/>
        <w:rPr>
          <w:sz w:val="26"/>
          <w:szCs w:val="26"/>
          <w:lang w:val="es-CO"/>
        </w:rPr>
      </w:pPr>
      <w:proofErr w:type="spellStart"/>
      <w:r w:rsidRPr="00590A08">
        <w:rPr>
          <w:rFonts w:ascii="Caudex" w:hAnsi="Caudex"/>
          <w:b/>
          <w:bCs/>
          <w:color w:val="000000"/>
          <w:sz w:val="26"/>
          <w:szCs w:val="26"/>
          <w:lang w:val="es-CO"/>
        </w:rPr>
        <w:t>Could</w:t>
      </w:r>
      <w:proofErr w:type="spellEnd"/>
      <w:r w:rsidRPr="00590A08">
        <w:rPr>
          <w:rFonts w:ascii="Caudex" w:hAnsi="Caudex"/>
          <w:color w:val="000000"/>
          <w:sz w:val="26"/>
          <w:szCs w:val="26"/>
          <w:lang w:val="es-CO"/>
        </w:rPr>
        <w:t xml:space="preserve">                         Pasado de poder y condiciona</w:t>
      </w:r>
    </w:p>
    <w:p w:rsidR="00590A08" w:rsidRPr="00590A08" w:rsidRDefault="00590A08" w:rsidP="00AA5366">
      <w:pPr>
        <w:pStyle w:val="font8"/>
        <w:spacing w:line="192" w:lineRule="auto"/>
        <w:ind w:left="-851"/>
        <w:rPr>
          <w:sz w:val="26"/>
          <w:szCs w:val="26"/>
          <w:lang w:val="es-CO"/>
        </w:rPr>
      </w:pPr>
      <w:proofErr w:type="spellStart"/>
      <w:r w:rsidRPr="00590A08">
        <w:rPr>
          <w:rFonts w:ascii="Caudex" w:hAnsi="Caudex"/>
          <w:b/>
          <w:bCs/>
          <w:color w:val="000000"/>
          <w:sz w:val="26"/>
          <w:szCs w:val="26"/>
          <w:lang w:val="es-CO"/>
        </w:rPr>
        <w:t>Might</w:t>
      </w:r>
      <w:proofErr w:type="spellEnd"/>
      <w:r w:rsidRPr="00590A08">
        <w:rPr>
          <w:rFonts w:ascii="Caudex" w:hAnsi="Caudex"/>
          <w:color w:val="000000"/>
          <w:sz w:val="26"/>
          <w:szCs w:val="26"/>
          <w:lang w:val="es-CO"/>
        </w:rPr>
        <w:t xml:space="preserve">                         Permiso y fuerte probabilidad de futuro</w:t>
      </w:r>
    </w:p>
    <w:p w:rsidR="00590A08" w:rsidRPr="00590A08" w:rsidRDefault="00590A08" w:rsidP="00AA5366">
      <w:pPr>
        <w:pStyle w:val="font8"/>
        <w:spacing w:line="192" w:lineRule="auto"/>
        <w:ind w:left="-851"/>
        <w:rPr>
          <w:sz w:val="26"/>
          <w:szCs w:val="26"/>
          <w:lang w:val="es-CO"/>
        </w:rPr>
      </w:pPr>
    </w:p>
    <w:p w:rsidR="00590A08" w:rsidRPr="00590A08" w:rsidRDefault="00590A08" w:rsidP="00AA5366">
      <w:pPr>
        <w:pStyle w:val="font8"/>
        <w:ind w:left="-851"/>
        <w:rPr>
          <w:sz w:val="26"/>
          <w:szCs w:val="26"/>
          <w:lang w:val="es-CO"/>
        </w:rPr>
      </w:pPr>
      <w:proofErr w:type="spellStart"/>
      <w:r w:rsidRPr="00590A08">
        <w:rPr>
          <w:rFonts w:ascii="Caudex" w:hAnsi="Caudex"/>
          <w:b/>
          <w:bCs/>
          <w:color w:val="000000"/>
          <w:sz w:val="26"/>
          <w:szCs w:val="26"/>
          <w:lang w:val="es-CO"/>
        </w:rPr>
        <w:t>Will</w:t>
      </w:r>
      <w:proofErr w:type="spellEnd"/>
      <w:r w:rsidRPr="00590A08">
        <w:rPr>
          <w:rFonts w:ascii="Caudex" w:hAnsi="Caudex"/>
          <w:color w:val="000000"/>
          <w:sz w:val="26"/>
          <w:szCs w:val="26"/>
          <w:lang w:val="es-CO"/>
        </w:rPr>
        <w:t xml:space="preserve">                            Formar el futuro de los </w:t>
      </w:r>
      <w:r w:rsidRPr="00590A08">
        <w:rPr>
          <w:rFonts w:ascii="Caudex" w:hAnsi="Caudex"/>
          <w:color w:val="1C56E8"/>
          <w:sz w:val="26"/>
          <w:szCs w:val="26"/>
          <w:lang w:val="es-CO"/>
        </w:rPr>
        <w:t xml:space="preserve">verbos </w:t>
      </w:r>
      <w:r w:rsidRPr="00590A08">
        <w:rPr>
          <w:rFonts w:ascii="Caudex" w:hAnsi="Caudex"/>
          <w:color w:val="000000"/>
          <w:sz w:val="26"/>
          <w:szCs w:val="26"/>
          <w:lang w:val="es-CO"/>
        </w:rPr>
        <w:t>regulares e irregulares</w:t>
      </w:r>
    </w:p>
    <w:p w:rsidR="00590A08" w:rsidRPr="00590A08" w:rsidRDefault="00590A08" w:rsidP="00AA5366">
      <w:pPr>
        <w:pStyle w:val="font8"/>
        <w:ind w:left="-851"/>
        <w:rPr>
          <w:sz w:val="26"/>
          <w:szCs w:val="26"/>
          <w:lang w:val="es-CO"/>
        </w:rPr>
      </w:pPr>
      <w:proofErr w:type="spellStart"/>
      <w:r w:rsidRPr="00590A08">
        <w:rPr>
          <w:rFonts w:ascii="Caudex" w:hAnsi="Caudex"/>
          <w:b/>
          <w:bCs/>
          <w:color w:val="000000"/>
          <w:sz w:val="26"/>
          <w:szCs w:val="26"/>
          <w:lang w:val="es-CO"/>
        </w:rPr>
        <w:t>Shall</w:t>
      </w:r>
      <w:proofErr w:type="spellEnd"/>
      <w:r w:rsidRPr="00590A08">
        <w:rPr>
          <w:rFonts w:ascii="Caudex" w:hAnsi="Caudex"/>
          <w:color w:val="000000"/>
          <w:sz w:val="26"/>
          <w:szCs w:val="26"/>
          <w:lang w:val="es-CO"/>
        </w:rPr>
        <w:t xml:space="preserve">                          </w:t>
      </w:r>
      <w:r w:rsidRPr="00590A08">
        <w:rPr>
          <w:rFonts w:ascii="Caudex" w:hAnsi="Caudex"/>
          <w:color w:val="1C56E8"/>
          <w:sz w:val="26"/>
          <w:szCs w:val="26"/>
          <w:lang w:val="es-CO"/>
        </w:rPr>
        <w:t xml:space="preserve">Hacer </w:t>
      </w:r>
      <w:r w:rsidRPr="00590A08">
        <w:rPr>
          <w:rFonts w:ascii="Caudex" w:hAnsi="Caudex"/>
          <w:color w:val="000000"/>
          <w:sz w:val="26"/>
          <w:szCs w:val="26"/>
          <w:lang w:val="es-CO"/>
        </w:rPr>
        <w:t>preguntas educadas o futuros determinantes</w:t>
      </w:r>
    </w:p>
    <w:p w:rsidR="00590A08" w:rsidRPr="00590A08" w:rsidRDefault="00AA5366" w:rsidP="00AA5366">
      <w:pPr>
        <w:pStyle w:val="font8"/>
        <w:spacing w:before="0" w:beforeAutospacing="0" w:line="192" w:lineRule="auto"/>
        <w:ind w:left="-851"/>
        <w:rPr>
          <w:sz w:val="26"/>
          <w:szCs w:val="26"/>
          <w:lang w:val="es-CO"/>
        </w:rPr>
      </w:pPr>
      <w:r>
        <w:rPr>
          <w:rFonts w:ascii="Caudex" w:hAnsi="Caudex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522C2" wp14:editId="3BB35899">
                <wp:simplePos x="0" y="0"/>
                <wp:positionH relativeFrom="column">
                  <wp:posOffset>5824220</wp:posOffset>
                </wp:positionH>
                <wp:positionV relativeFrom="paragraph">
                  <wp:posOffset>76835</wp:posOffset>
                </wp:positionV>
                <wp:extent cx="2466975" cy="12287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366" w:rsidRPr="00AA5366" w:rsidRDefault="00AA5366" w:rsidP="00AA5366">
                            <w:pPr>
                              <w:pStyle w:val="font8"/>
                              <w:jc w:val="center"/>
                              <w:rPr>
                                <w:sz w:val="23"/>
                                <w:szCs w:val="23"/>
                                <w:lang w:val="es-CO"/>
                              </w:rPr>
                            </w:pPr>
                            <w:r w:rsidRPr="00590A08">
                              <w:rPr>
                                <w:rFonts w:ascii="Caudex" w:hAnsi="Caudex"/>
                                <w:b/>
                                <w:bCs/>
                                <w:color w:val="F75802"/>
                                <w:sz w:val="23"/>
                                <w:szCs w:val="23"/>
                                <w:lang w:val="es-CO"/>
                              </w:rPr>
                              <w:t>FORMULA PARA CONJUGAR</w:t>
                            </w:r>
                          </w:p>
                          <w:p w:rsidR="00AA5366" w:rsidRPr="00B51200" w:rsidRDefault="00AA5366" w:rsidP="00AA5366">
                            <w:pPr>
                              <w:pStyle w:val="font8"/>
                              <w:spacing w:line="192" w:lineRule="auto"/>
                              <w:rPr>
                                <w:sz w:val="18"/>
                                <w:szCs w:val="23"/>
                                <w:lang w:val="es-CO"/>
                              </w:rPr>
                            </w:pPr>
                            <w:r w:rsidRPr="00B51200">
                              <w:rPr>
                                <w:rFonts w:ascii="Caudex" w:hAnsi="Caudex"/>
                                <w:b/>
                                <w:bCs/>
                                <w:color w:val="1C56E8"/>
                                <w:sz w:val="18"/>
                                <w:szCs w:val="23"/>
                                <w:lang w:val="es-CO"/>
                              </w:rPr>
                              <w:t>D/</w:t>
                            </w:r>
                            <w:r w:rsidRPr="00B51200">
                              <w:rPr>
                                <w:rFonts w:ascii="Caudex" w:hAnsi="Caudex"/>
                                <w:color w:val="000000"/>
                                <w:sz w:val="18"/>
                                <w:szCs w:val="23"/>
                                <w:lang w:val="es-CO"/>
                              </w:rPr>
                              <w:t>          S   +   V </w:t>
                            </w:r>
                          </w:p>
                          <w:p w:rsidR="00AA5366" w:rsidRPr="00AA5366" w:rsidRDefault="00AA5366" w:rsidP="00AA5366">
                            <w:pPr>
                              <w:pStyle w:val="font8"/>
                              <w:spacing w:line="192" w:lineRule="auto"/>
                              <w:rPr>
                                <w:sz w:val="18"/>
                                <w:szCs w:val="23"/>
                              </w:rPr>
                            </w:pPr>
                            <w:r w:rsidRPr="00B51200">
                              <w:rPr>
                                <w:rFonts w:ascii="Caudex" w:hAnsi="Caudex"/>
                                <w:color w:val="000000"/>
                                <w:sz w:val="18"/>
                                <w:szCs w:val="23"/>
                                <w:lang w:val="es-CO"/>
                              </w:rPr>
                              <w:t> </w:t>
                            </w:r>
                            <w:r w:rsidRPr="00AA5366">
                              <w:rPr>
                                <w:rFonts w:ascii="Caudex" w:hAnsi="Caudex"/>
                                <w:b/>
                                <w:bCs/>
                                <w:color w:val="1C56E8"/>
                                <w:sz w:val="18"/>
                                <w:szCs w:val="23"/>
                              </w:rPr>
                              <w:t>N/ </w:t>
                            </w:r>
                            <w:r w:rsidRPr="00AA5366">
                              <w:rPr>
                                <w:rFonts w:ascii="Caudex" w:hAnsi="Caudex"/>
                                <w:color w:val="000000"/>
                                <w:sz w:val="18"/>
                                <w:szCs w:val="23"/>
                              </w:rPr>
                              <w:t xml:space="preserve">        S   +   V    +     N</w:t>
                            </w:r>
                          </w:p>
                          <w:p w:rsidR="00AA5366" w:rsidRPr="00AA5366" w:rsidRDefault="00AA5366" w:rsidP="00AA5366">
                            <w:pPr>
                              <w:pStyle w:val="font8"/>
                              <w:spacing w:line="192" w:lineRule="auto"/>
                              <w:rPr>
                                <w:sz w:val="18"/>
                                <w:szCs w:val="23"/>
                              </w:rPr>
                            </w:pPr>
                            <w:r w:rsidRPr="00AA5366">
                              <w:rPr>
                                <w:rFonts w:ascii="Caudex" w:hAnsi="Caudex"/>
                                <w:color w:val="000000"/>
                                <w:sz w:val="18"/>
                                <w:szCs w:val="23"/>
                              </w:rPr>
                              <w:t> </w:t>
                            </w:r>
                            <w:r w:rsidRPr="00AA5366">
                              <w:rPr>
                                <w:rFonts w:ascii="Caudex" w:hAnsi="Caudex"/>
                                <w:b/>
                                <w:bCs/>
                                <w:color w:val="1C56E8"/>
                                <w:sz w:val="18"/>
                                <w:szCs w:val="23"/>
                              </w:rPr>
                              <w:t>I/</w:t>
                            </w:r>
                            <w:r w:rsidRPr="00AA5366">
                              <w:rPr>
                                <w:rFonts w:ascii="Caudex" w:hAnsi="Caudex"/>
                                <w:b/>
                                <w:bCs/>
                                <w:color w:val="000000"/>
                                <w:sz w:val="18"/>
                                <w:szCs w:val="23"/>
                              </w:rPr>
                              <w:t> </w:t>
                            </w:r>
                            <w:r w:rsidRPr="00AA5366">
                              <w:rPr>
                                <w:rFonts w:ascii="Caudex" w:hAnsi="Caudex"/>
                                <w:color w:val="000000"/>
                                <w:sz w:val="18"/>
                                <w:szCs w:val="23"/>
                              </w:rPr>
                              <w:t>         V   +   S    ?</w:t>
                            </w:r>
                          </w:p>
                          <w:p w:rsidR="00AA5366" w:rsidRDefault="00AA5366" w:rsidP="00AA53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458.6pt;margin-top:6.05pt;width:194.2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" fillcolor="white [3201]" strokecolor="#4f81bd [3204]" strokeweight="2pt">
                <v:textbox>
                  <w:txbxContent>
                    <w:p w:rsidR="00AA5366" w:rsidRPr="00AA5366" w:rsidRDefault="00AA5366" w:rsidP="00AA5366">
                      <w:pPr>
                        <w:pStyle w:val="font8"/>
                        <w:jc w:val="center"/>
                        <w:rPr>
                          <w:sz w:val="23"/>
                          <w:szCs w:val="23"/>
                          <w:lang w:val="es-CO"/>
                        </w:rPr>
                      </w:pPr>
                      <w:r w:rsidRPr="00590A08">
                        <w:rPr>
                          <w:rFonts w:ascii="Caudex" w:hAnsi="Caudex"/>
                          <w:b/>
                          <w:bCs/>
                          <w:color w:val="F75802"/>
                          <w:sz w:val="23"/>
                          <w:szCs w:val="23"/>
                          <w:lang w:val="es-CO"/>
                        </w:rPr>
                        <w:t>FORMULA PARA CONJUGAR</w:t>
                      </w:r>
                    </w:p>
                    <w:p w:rsidR="00AA5366" w:rsidRPr="00AA5366" w:rsidRDefault="00AA5366" w:rsidP="00AA5366">
                      <w:pPr>
                        <w:pStyle w:val="font8"/>
                        <w:spacing w:line="192" w:lineRule="auto"/>
                        <w:rPr>
                          <w:sz w:val="18"/>
                          <w:szCs w:val="23"/>
                        </w:rPr>
                      </w:pPr>
                      <w:r w:rsidRPr="00AA5366">
                        <w:rPr>
                          <w:rFonts w:ascii="Caudex" w:hAnsi="Caudex"/>
                          <w:b/>
                          <w:bCs/>
                          <w:color w:val="1C56E8"/>
                          <w:sz w:val="18"/>
                          <w:szCs w:val="23"/>
                        </w:rPr>
                        <w:t>D/</w:t>
                      </w:r>
                      <w:r w:rsidRPr="00AA5366">
                        <w:rPr>
                          <w:rFonts w:ascii="Caudex" w:hAnsi="Caudex"/>
                          <w:color w:val="000000"/>
                          <w:sz w:val="18"/>
                          <w:szCs w:val="23"/>
                        </w:rPr>
                        <w:t>          S   +   V </w:t>
                      </w:r>
                    </w:p>
                    <w:p w:rsidR="00AA5366" w:rsidRPr="00AA5366" w:rsidRDefault="00AA5366" w:rsidP="00AA5366">
                      <w:pPr>
                        <w:pStyle w:val="font8"/>
                        <w:spacing w:line="192" w:lineRule="auto"/>
                        <w:rPr>
                          <w:sz w:val="18"/>
                          <w:szCs w:val="23"/>
                        </w:rPr>
                      </w:pPr>
                      <w:r w:rsidRPr="00AA5366">
                        <w:rPr>
                          <w:rFonts w:ascii="Caudex" w:hAnsi="Caudex"/>
                          <w:color w:val="000000"/>
                          <w:sz w:val="18"/>
                          <w:szCs w:val="23"/>
                        </w:rPr>
                        <w:t> </w:t>
                      </w:r>
                      <w:r w:rsidRPr="00AA5366">
                        <w:rPr>
                          <w:rFonts w:ascii="Caudex" w:hAnsi="Caudex"/>
                          <w:b/>
                          <w:bCs/>
                          <w:color w:val="1C56E8"/>
                          <w:sz w:val="18"/>
                          <w:szCs w:val="23"/>
                        </w:rPr>
                        <w:t>N/ </w:t>
                      </w:r>
                      <w:r w:rsidRPr="00AA5366">
                        <w:rPr>
                          <w:rFonts w:ascii="Caudex" w:hAnsi="Caudex"/>
                          <w:color w:val="000000"/>
                          <w:sz w:val="18"/>
                          <w:szCs w:val="23"/>
                        </w:rPr>
                        <w:t xml:space="preserve">        S   +   V    +     N</w:t>
                      </w:r>
                    </w:p>
                    <w:p w:rsidR="00AA5366" w:rsidRPr="00AA5366" w:rsidRDefault="00AA5366" w:rsidP="00AA5366">
                      <w:pPr>
                        <w:pStyle w:val="font8"/>
                        <w:spacing w:line="192" w:lineRule="auto"/>
                        <w:rPr>
                          <w:sz w:val="18"/>
                          <w:szCs w:val="23"/>
                        </w:rPr>
                      </w:pPr>
                      <w:r w:rsidRPr="00AA5366">
                        <w:rPr>
                          <w:rFonts w:ascii="Caudex" w:hAnsi="Caudex"/>
                          <w:color w:val="000000"/>
                          <w:sz w:val="18"/>
                          <w:szCs w:val="23"/>
                        </w:rPr>
                        <w:t> </w:t>
                      </w:r>
                      <w:r w:rsidRPr="00AA5366">
                        <w:rPr>
                          <w:rFonts w:ascii="Caudex" w:hAnsi="Caudex"/>
                          <w:b/>
                          <w:bCs/>
                          <w:color w:val="1C56E8"/>
                          <w:sz w:val="18"/>
                          <w:szCs w:val="23"/>
                        </w:rPr>
                        <w:t>I/</w:t>
                      </w:r>
                      <w:r w:rsidRPr="00AA5366">
                        <w:rPr>
                          <w:rFonts w:ascii="Caudex" w:hAnsi="Caudex"/>
                          <w:b/>
                          <w:bCs/>
                          <w:color w:val="000000"/>
                          <w:sz w:val="18"/>
                          <w:szCs w:val="23"/>
                        </w:rPr>
                        <w:t> </w:t>
                      </w:r>
                      <w:r w:rsidRPr="00AA5366">
                        <w:rPr>
                          <w:rFonts w:ascii="Caudex" w:hAnsi="Caudex"/>
                          <w:color w:val="000000"/>
                          <w:sz w:val="18"/>
                          <w:szCs w:val="23"/>
                        </w:rPr>
                        <w:t>         V   +   S    ?</w:t>
                      </w:r>
                    </w:p>
                    <w:p w:rsidR="00AA5366" w:rsidRDefault="00AA5366" w:rsidP="00AA53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0A08" w:rsidRPr="00590A08">
        <w:rPr>
          <w:rStyle w:val="wixguard"/>
          <w:rFonts w:ascii="Caudex" w:hAnsi="Caudex"/>
          <w:color w:val="000000"/>
          <w:sz w:val="26"/>
          <w:szCs w:val="26"/>
          <w:lang w:val="es-CO"/>
        </w:rPr>
        <w:t>​</w:t>
      </w:r>
    </w:p>
    <w:p w:rsidR="00590A08" w:rsidRPr="00590A08" w:rsidRDefault="00590A08" w:rsidP="00AA5366">
      <w:pPr>
        <w:pStyle w:val="font8"/>
        <w:spacing w:before="0" w:beforeAutospacing="0" w:line="192" w:lineRule="auto"/>
        <w:ind w:left="-851"/>
        <w:rPr>
          <w:sz w:val="26"/>
          <w:szCs w:val="26"/>
          <w:lang w:val="es-CO"/>
        </w:rPr>
      </w:pPr>
      <w:proofErr w:type="spellStart"/>
      <w:r w:rsidRPr="00590A08">
        <w:rPr>
          <w:rFonts w:ascii="Caudex" w:hAnsi="Caudex"/>
          <w:b/>
          <w:bCs/>
          <w:color w:val="000000"/>
          <w:sz w:val="26"/>
          <w:szCs w:val="26"/>
          <w:lang w:val="es-CO"/>
        </w:rPr>
        <w:t>Would</w:t>
      </w:r>
      <w:proofErr w:type="spellEnd"/>
      <w:r w:rsidRPr="00590A08">
        <w:rPr>
          <w:rFonts w:ascii="Caudex" w:hAnsi="Caudex"/>
          <w:color w:val="000000"/>
          <w:sz w:val="26"/>
          <w:szCs w:val="26"/>
          <w:lang w:val="es-CO"/>
        </w:rPr>
        <w:t xml:space="preserve">                        </w:t>
      </w:r>
      <w:r w:rsidRPr="00590A08">
        <w:rPr>
          <w:rFonts w:ascii="Caudex" w:hAnsi="Caudex"/>
          <w:color w:val="1C56E8"/>
          <w:sz w:val="26"/>
          <w:szCs w:val="26"/>
          <w:lang w:val="es-CO"/>
        </w:rPr>
        <w:t xml:space="preserve">Forma </w:t>
      </w:r>
      <w:r w:rsidRPr="00590A08">
        <w:rPr>
          <w:rFonts w:ascii="Caudex" w:hAnsi="Caudex"/>
          <w:color w:val="000000"/>
          <w:sz w:val="26"/>
          <w:szCs w:val="26"/>
          <w:lang w:val="es-CO"/>
        </w:rPr>
        <w:t>el condicional de verbos regulares e irregulares</w:t>
      </w:r>
    </w:p>
    <w:p w:rsidR="00590A08" w:rsidRPr="00590A08" w:rsidRDefault="00590A08" w:rsidP="00AA5366">
      <w:pPr>
        <w:pStyle w:val="font8"/>
        <w:spacing w:before="0" w:beforeAutospacing="0" w:line="192" w:lineRule="auto"/>
        <w:ind w:left="-851"/>
        <w:rPr>
          <w:sz w:val="26"/>
          <w:szCs w:val="26"/>
          <w:lang w:val="es-CO"/>
        </w:rPr>
      </w:pPr>
      <w:proofErr w:type="spellStart"/>
      <w:r w:rsidRPr="00590A08">
        <w:rPr>
          <w:rFonts w:ascii="Caudex" w:hAnsi="Caudex"/>
          <w:b/>
          <w:bCs/>
          <w:color w:val="000000"/>
          <w:sz w:val="26"/>
          <w:szCs w:val="26"/>
          <w:lang w:val="es-CO"/>
        </w:rPr>
        <w:t>Should</w:t>
      </w:r>
      <w:proofErr w:type="spellEnd"/>
      <w:r w:rsidRPr="00590A08">
        <w:rPr>
          <w:rFonts w:ascii="Caudex" w:hAnsi="Caudex"/>
          <w:color w:val="000000"/>
          <w:sz w:val="26"/>
          <w:szCs w:val="26"/>
          <w:lang w:val="es-CO"/>
        </w:rPr>
        <w:t xml:space="preserve">                       Hacer sugerencias o una ligera obligación</w:t>
      </w:r>
    </w:p>
    <w:p w:rsidR="00590A08" w:rsidRPr="00590A08" w:rsidRDefault="00590A08" w:rsidP="00AA5366">
      <w:pPr>
        <w:pStyle w:val="font8"/>
        <w:spacing w:line="192" w:lineRule="auto"/>
        <w:ind w:left="-851"/>
        <w:rPr>
          <w:sz w:val="26"/>
          <w:szCs w:val="26"/>
          <w:lang w:val="es-CO"/>
        </w:rPr>
      </w:pPr>
    </w:p>
    <w:p w:rsidR="00590A08" w:rsidRPr="00590A08" w:rsidRDefault="00590A08" w:rsidP="00AA5366">
      <w:pPr>
        <w:pStyle w:val="font8"/>
        <w:spacing w:line="192" w:lineRule="auto"/>
        <w:ind w:left="-851"/>
        <w:rPr>
          <w:sz w:val="26"/>
          <w:szCs w:val="26"/>
          <w:lang w:val="es-CO"/>
        </w:rPr>
      </w:pPr>
      <w:proofErr w:type="spellStart"/>
      <w:r w:rsidRPr="00590A08">
        <w:rPr>
          <w:rFonts w:ascii="Caudex" w:hAnsi="Caudex"/>
          <w:b/>
          <w:bCs/>
          <w:color w:val="000000"/>
          <w:sz w:val="26"/>
          <w:szCs w:val="26"/>
          <w:lang w:val="es-CO"/>
        </w:rPr>
        <w:t>Must</w:t>
      </w:r>
      <w:proofErr w:type="spellEnd"/>
      <w:r w:rsidRPr="00590A08">
        <w:rPr>
          <w:rFonts w:ascii="Caudex" w:hAnsi="Caudex"/>
          <w:color w:val="000000"/>
          <w:sz w:val="26"/>
          <w:szCs w:val="26"/>
          <w:lang w:val="es-CO"/>
        </w:rPr>
        <w:t xml:space="preserve">                          Obligación [tener que]</w:t>
      </w:r>
    </w:p>
    <w:p w:rsidR="00590A08" w:rsidRPr="00AA5366" w:rsidRDefault="00590A08" w:rsidP="00AA5366">
      <w:pPr>
        <w:pStyle w:val="font8"/>
        <w:spacing w:line="192" w:lineRule="auto"/>
        <w:ind w:left="-851"/>
        <w:rPr>
          <w:sz w:val="26"/>
          <w:szCs w:val="26"/>
          <w:lang w:val="es-CO"/>
        </w:rPr>
      </w:pPr>
      <w:proofErr w:type="spellStart"/>
      <w:r w:rsidRPr="00590A08">
        <w:rPr>
          <w:rFonts w:ascii="Caudex" w:hAnsi="Caudex"/>
          <w:b/>
          <w:bCs/>
          <w:color w:val="000000"/>
          <w:sz w:val="26"/>
          <w:szCs w:val="26"/>
          <w:lang w:val="es-CO"/>
        </w:rPr>
        <w:t>Ought</w:t>
      </w:r>
      <w:proofErr w:type="spellEnd"/>
      <w:r w:rsidRPr="00590A08">
        <w:rPr>
          <w:rFonts w:ascii="Caudex" w:hAnsi="Caudex"/>
          <w:b/>
          <w:bCs/>
          <w:color w:val="000000"/>
          <w:sz w:val="26"/>
          <w:szCs w:val="26"/>
          <w:lang w:val="es-CO"/>
        </w:rPr>
        <w:t xml:space="preserve"> to</w:t>
      </w:r>
      <w:r w:rsidRPr="00590A08">
        <w:rPr>
          <w:rFonts w:ascii="Caudex" w:hAnsi="Caudex"/>
          <w:color w:val="000000"/>
          <w:sz w:val="26"/>
          <w:szCs w:val="26"/>
          <w:lang w:val="es-CO"/>
        </w:rPr>
        <w:t>                    Obligación moral</w:t>
      </w:r>
    </w:p>
    <w:sectPr w:rsidR="00590A08" w:rsidRPr="00AA5366" w:rsidSect="00AA5366">
      <w:pgSz w:w="15840" w:h="12240" w:orient="landscape"/>
      <w:pgMar w:top="284" w:right="672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udex">
    <w:panose1 w:val="02040502050505030304"/>
    <w:charset w:val="00"/>
    <w:family w:val="roman"/>
    <w:pitch w:val="variable"/>
    <w:sig w:usb0="E40000FF" w:usb1="5000A0FB" w:usb2="00008000" w:usb3="00000000" w:csb0="8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08"/>
    <w:rsid w:val="002519A9"/>
    <w:rsid w:val="00433E70"/>
    <w:rsid w:val="00590A08"/>
    <w:rsid w:val="00AA5366"/>
    <w:rsid w:val="00B5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59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Fuentedeprrafopredeter"/>
    <w:rsid w:val="00590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59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Fuentedeprrafopredeter"/>
    <w:rsid w:val="0059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TRADUCTORES PC</dc:creator>
  <cp:lastModifiedBy>TRADUCTORES PC</cp:lastModifiedBy>
  <cp:revision>2</cp:revision>
  <dcterms:created xsi:type="dcterms:W3CDTF">2018-04-02T15:16:00Z</dcterms:created>
  <dcterms:modified xsi:type="dcterms:W3CDTF">2018-04-02T16:49:00Z</dcterms:modified>
</cp:coreProperties>
</file>